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NIMS and the Incident Command System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way this nation prepares for and responds to domestic incidents is about to change. It won't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be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 abrupt change; best practices that have been developed over the years are part of this new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comprehensive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national approach to incident management known as the National Incident </w:t>
      </w:r>
    </w:p>
    <w:p w:rsidR="005C5791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Management System (NIMS).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But it will change – and for the better.</w:t>
      </w:r>
    </w:p>
    <w:p w:rsidR="009D2D90" w:rsidRPr="009D2D90" w:rsidRDefault="009D2D90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Developed by the Department of Homeland Security and issued in March 2004, the NIMS will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enable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responders at all jurisdictional levels and across all disciplines to work together more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effectively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efficiently. Beginning in FY 2006, federal funding for state, local and tribal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preparedness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grants will be tied to compliance with the NIMS.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One of the most important 'best practices' that has been incorporated into the NIMS is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Incident Command System (ICS), a standard, on-scene, all-hazards incident management system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already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use by firefighters, hazardous materials teams, rescuers and emergency medical teams.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ICS has been established by the NIMS as the standardized incident organizational structure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for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management of all incidents.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Although many agencies now use various forms of ICS, there is considerable uncertainty about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NIMS ICS and the impact it will have on systems and processes currently in place. These are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important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questions because one of the FY 2005 requirements for implementing NIMS is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"</w:t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institutionalizing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use of ICS, across the entire response system."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This paper is intended to provide an historical perspective on the development of ICS, explain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how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NIMS ICS works, describe how it is different from previous systems, and discuss the future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of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NIMS ICS training.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Background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In Homeland Security Presidential Directive-5 (HSPD-5), President Bush called on the Secretary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of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Homeland Security to develop a national incident management system to provide a consistent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nationwide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approach for federal, state, tribal and local governments to work together to prepare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for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prevent, respond to and recover from domestic incidents, regardless of cause, size or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complexity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On March 1, 2004, after close collaboration with state and local government officials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representatives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from a wide range of public safety organizations, Homeland Security issued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NIMS 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It incorporates many existing best practices into a comprehensive national approach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domestic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incident management, applicable at all jurisdictional levels and across all functional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disciplines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NIMS represents a core set of doctrine, principles, terminology, and organizational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processes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enable effective, efficient and collaborative incident management at all levels.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provide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framework for interoperability and compatibility, the NIMS is based on a balance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between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flexibility and standardization. The recommendations of the National Commission 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Terrorist Attacks </w:t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Upon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United States (the "9/11 Commission") further highlight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importance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ICS.  The Commission's recent report recommends national adoption of the ICS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to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enhance command, control and communications capabilities.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History of Incident Command System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concept of ICS was developed more than thirty years ago, in the aftermath of a devastating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wildfire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California. During 13 days in 1970, 16 lives were lost, 700 structures were destroyed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over one-half million acres burned. The overall cost and loss associated with these fires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totaled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$18 million per day. Although all of the responding agencies cooperated to the best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>their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ability, numerous problems with communication and coordination hampered their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effectiveness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As a result, the Congress mandated that the U.S. Forest Service design a system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that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would "make a quantum jump in the capabilities of Southern California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wildland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fire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protection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agencies to effectively coordinate interagency action and to allocate suppression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resources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dynamic, multiple-fire situations."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California Department of Forestry and Fire Protection, the Governor's Office of Emergency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Services; the Los Angeles, Ventura and Santa Barbara County Fire Departments; and the Los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Angeles City Fire Department joined with the U.S. Forest Service to develop the system. This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system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became known as FIRESCOPE (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FIrefighting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RESources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California Organized for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Potential Emergencies).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In 1973, the first "FIRESCOPE Technical Team" was established to guide the research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development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design. Two major components came out of this work, the ICS and the Multi-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Agency Coordination System (MACS).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The FIRESCOPE ICS is primarily a command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control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system delineating job responsibilities and organizational structure for the purpose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managing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day-to-day operations for all types of emergency incidents.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By the mid-seventies, the FIRESCOPE agencies had formally agreed upon on ICS common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terminology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procedures and conducted limited field-testing of ICS.  By 1980, parts of ICS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had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been used successfully on several major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wildland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urban fire incidents. It was formally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adopted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by the Los Angeles Fire Department, the California Department of Forestry and Fire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Protection (CDF), the Governor's Office of Emergency Services (OES), and endorsed by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State Board of Fire Services.</w:t>
      </w:r>
      <w:proofErr w:type="gramEnd"/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Also during the 1970s, the National Wildfire Coordinating Group (NWCG) was chartered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coordinate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fire management programs of the various participating federal and state agencies. By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1980, FIRESCOPE ICS training was under development.  Recognizing that in addition to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local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users for which it was designed, the FIRESCOPE training could satisfy the needs of other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state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federal agencies, the NWCG conducted an analysis of FIRESCOPE ICS for possible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national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application.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By 1981, ICS was widely used throughout Southern California by the major fire agencies. 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addition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the use of ICS in response to non-fire incidents was increasing.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Although FIRESCOPE ICS was originally developed to assist in the response to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wildland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fires, it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was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quickly recognized as a system that could help public safety responders provide effective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coordinated incident management for a wide range of situations, including floods, hazardous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materials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accidents, earthquakes and aircraft crashes. It was flexible enough to manage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catastrophic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incidents involving thousands of emergency response and management personnel.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By introducing relatively minor terminology, organizational and procedural modifications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FIRESCOPE ICS, the NIIMS ICS became adaptable to an all-hazards environment.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While tactically each type of incident may be handled somewhat differently, the overall incident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management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approach still utilizes the major functions of the Incident Command System. 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FIRESCOPE board of directors and the NWCG recommended national application of ICS. 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1982, all FIRESCOPE ICS documentation was revised and adopted as the National Interagency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Incident Management System (NIIMS).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In the years since FIRESCOPE and the NIIMS were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blended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the FIRESCOPE agencies and the NWCG have worked together to update and maintain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Incident Command System Operational System Description (ICS 120-1).  This document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would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later serve as the basis for the NIMS ICS.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Variations on the Theme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In the early 1970s, the Phoenix Fire Department developed the Fire Ground Command System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(FGC).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The concepts of FGC were similar to FIRESCOPE ICS but there were differences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>terminology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in organizational structure.  The FGC system was developed for structural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firefighting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was designed for operations of 25 or fewer companies.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There were several efforts to "blend" the various incident command systems. One early effort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was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1987 when the National Fire Protection Association (NFPA) undertook the development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of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NFPA 1561, then called Standard on Fire Department Incident Management System.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NFPA committee quickly recognized that the majority of the incident command systems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existence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at the time were similar. The differences among the systems were mostly due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variations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terminology for similar components. That NFPA standard, later revised to its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present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title: Standard on Emergency Services Incident Management, provides for organizations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to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adopt or modify existing systems to suit local requirements or preferences as long as they meet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specific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performance measurements.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Recognizing the continuing challenges occurring in the fire service in applying a common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approach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incident command, the National Fire Service Incident Management System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(IMS) Consortium was created in 1990. Its purpose was to evaluate an approach to developing a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single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command system. The consortium consisted of many individual fire service leaders,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representatives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most major fire service organizations and representatives of federal, state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local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agencies, including FIRESCOPE and the Phoenix Fire Department. One of the significant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outcomes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the consortium's work was an agreement on the need to develop operational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protocols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within ICS, so that fire and rescue personnel would be able to apply the ICS as one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common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system.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In 1993, the IMS consortium completed its first document:  Model Procedures Guide for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Structural Firefighting.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As a result, FIRESCOPE incorporated the model procedures, thereby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enhancing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its organizational structure with operational protocols.   These changes enabled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nation's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fire and rescue personnel to apply the ICS effectively regardless of what region of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country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they were assigned to work.  The National Fire Academy (NFA), having already adopted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FIRESCOPE ICS in 1980, incorporated this material into its training curriculum as well.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National Incident Management System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NIMS provides a consistent, flexible and adjustable national framework within which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government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private entities at all levels can work together to manage domestic incidents,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regardless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their cause, size, location or complexity. This flexibility applies across all phases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incident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management: prevention, preparedness, response, recovery and mitigation.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The NIMS provides a set of standardized organizational structures – including the ICS, Multi-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Agency Coordination Systems and public information systems – as well as requirements for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processes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procedures and systems to improve interoperability among jurisdictions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disciplines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various areas.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Homeland Security recognizes that the overwhelming majority of emergency incidents are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handled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on a daily basis by a single jurisdiction at the local level. However, the challenges we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face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as a nation are far greater than the capabilities of any one community or state, but no greater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than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sum of all of us working together.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There will be instances in which successful domestic incident management operations depend 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involvement of emergency responders from multiple jurisdictions, as well as personnel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equipment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from other states and the federal government. These instances require effective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efficient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coordination across a broad spectrum of organizations and activities.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success of the operations will depend on the ability to mobilize and effectively utilize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multiple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outside resources. These resources must come together in an organizational framework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that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is understood by everyone and must utilize a common plan, as specified through a process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>incident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action planning. This will only be possible if we unite, plan, exercise and respond using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common National Incident Management System. 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When Homeland Security released the NIMS on March 1, 2004, Secretary Tom Ridge and Under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Secretary Brown specifically highlighted compliance with the ICS as being possible fairly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quickly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They recognized that in some cities, the fire and police departments have worked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together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using ICS for years. In other places, only the fire department used ICS. Although law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enforcement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public works and public health were aware of the concept, they regarded ICS as a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fire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service system. The NIMS ends this discrepancy because HSPD-5 requires state and local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adoption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NIMS as a condition for receiving federal preparedness funding.    While ICS was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first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pioneered by the fire service, it is, at its core, a management system designed to integrate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resources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effectively attack a common problem.  This system is not exclusive to one discipline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one set of circumstances; its hallmark is its flexibility to accommodate all circumstances.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Some purists may claim that a particular application of ICS is not consistent with the NIMS. Yet,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need not approach ICS with the same mathematical precision used by an engineer. We are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changing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culture of organizations and first responders at all levels of government.  As long as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implementation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ICS is consistent with the basic principles expressed in the NIMS, we will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have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made significant progress.  Further refinements can be achieved over time based 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experience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with its use.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What is NIMS ICS?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With the exception of the way the intelligence function is handled, the principles and concepts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NIMS ICS are the same as the FIRESCOPE and NIIMS ICS.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ICS Management Characteristics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ICS is based on proven management tools that contribute to the strength and efficiency of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overall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system.  The following ICS management characteristics are taught by DHS in its ICS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training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programs: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Common Terminology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Modular Organization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Management by Objectives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Reliance on an Incident Action Plan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Manageable Span of Control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Pre-designated Incident Mobilization Center Locations &amp; Facilities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Comprehensive Resource Management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Integrated Communications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Establishment and Transfer of Command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Chain of Command and Unity of Command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Unified Command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 xml:space="preserve">Accountability of Resources and Personnel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Deployment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Information and Intelligence Management.</w:t>
      </w:r>
      <w:proofErr w:type="gramEnd"/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ICS Command Staff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Command comprises the Incident Commander (IC) and Command Staff.  Command staff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positions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are established to assign responsibility for key activities not specifically identified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General Staff functional elements.  These positions may include the Public Information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Officer (PIO), Safety Officer (SO), and the Liaison Officer (LNO), in additional to various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others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>, as required and assigned by the IC.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Unified Command (UC)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Unified Command (UC) is an important element in multi-jurisdictional or multi-agency domestic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incident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management.  It provides guidelines to enable agencies with different legal, geographic,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functional responsibilities to coordinate, plan, and interact effectively.  As a team,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Unified Command overcomes much of the inefficiency and duplication of effort that can occur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when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agencies from different functional and geographic jurisdictions, or agencies at different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levels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government, operate without a common system or organizational framework. 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primary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difference between the single command structure and the UC structure is that in a single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command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structure, the IC is solely responsible for establishing incident management objectives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strategies.  In a UC structure, the individuals designated by their jurisdictional authorities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jointly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determine objectives, plans, and priorities and work together to execute them.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General Staff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General Staff includes incident management personnel who represent the major functional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elements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the ICS, including the Operations Section Chief, Planning Section Chief, Logistics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Section </w:t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Chief,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Finance/Administration Section Chief.  Command Staff and General Staff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must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continually interact and share vital information and estimates of the current and future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situation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develop recommended courses of action for consideration by the IC.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Incident Action Plan (IAP)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IAP includes the overall incident objectives and strategies established by the IC or UC. 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Planning Section is responsible for developing and documenting the IAP.  In the case of UC,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IAP must adequately address the overall incident objectives, mission, operational assignments,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policy needs of each jurisdictional agency.  This planning process is accomplished with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productive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interaction between jurisdictions, functional agencies, and private organizations. 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IAP also addresses tactical objectives and support activities for one operational period, generally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12 to 24 hours.  The IAP also contains provisions for continuous incorporation of "lessons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learned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" as identified by the Incident Safety Officer or incident management personnel as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activities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progress.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Area Command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Area Command is activated only if necessary, depending on the complexity of the incident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span-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of- control considerations.  An area command is established either to oversee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management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multiple incidents that are being handled by separate ICS organizations or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oversee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management of a very large incident that involves multiple ICS organizations.  It is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important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note that Area Command does not have operational responsibilities.  For incidents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under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its authority, the Area Command: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Sets overall agency incident-related priorities;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Allocates critical resources according to established priorities;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Ensures that incidents are managed properly;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Ensures effective communications;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 xml:space="preserve">Ensures that incident management objectives are met and do not conflict with each other </w:t>
      </w:r>
    </w:p>
    <w:p w:rsidR="005C5791" w:rsidRPr="009D2D90" w:rsidRDefault="00E22225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="005C5791" w:rsidRPr="009D2D90">
        <w:rPr>
          <w:rFonts w:ascii="Arial" w:eastAsia="Times New Roman" w:hAnsi="Arial" w:cs="Arial"/>
          <w:color w:val="000000"/>
          <w:sz w:val="20"/>
          <w:szCs w:val="20"/>
        </w:rPr>
        <w:t>or</w:t>
      </w:r>
      <w:proofErr w:type="gramEnd"/>
      <w:r w:rsidR="005C5791"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with agency policies;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 xml:space="preserve">Identifies critical resource needs and reports them to the Emergency Operations </w:t>
      </w:r>
    </w:p>
    <w:p w:rsidR="005C5791" w:rsidRPr="009D2D90" w:rsidRDefault="00E22225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 w:rsidR="005C5791" w:rsidRPr="009D2D90">
        <w:rPr>
          <w:rFonts w:ascii="Arial" w:eastAsia="Times New Roman" w:hAnsi="Arial" w:cs="Arial"/>
          <w:color w:val="000000"/>
          <w:sz w:val="20"/>
          <w:szCs w:val="20"/>
        </w:rPr>
        <w:t>Center(s);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 xml:space="preserve">Ensures that short-term emergency recovery is coordinated to assist in the transition to </w:t>
      </w:r>
    </w:p>
    <w:p w:rsidR="005C5791" w:rsidRPr="009D2D90" w:rsidRDefault="00E22225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="005C5791" w:rsidRPr="009D2D90">
        <w:rPr>
          <w:rFonts w:ascii="Arial" w:eastAsia="Times New Roman" w:hAnsi="Arial" w:cs="Arial"/>
          <w:color w:val="000000"/>
          <w:sz w:val="20"/>
          <w:szCs w:val="20"/>
        </w:rPr>
        <w:t>full</w:t>
      </w:r>
      <w:proofErr w:type="gramEnd"/>
      <w:r w:rsidR="005C5791"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recovery operations; and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Provides for personnel accountability and a safe operating environment.</w:t>
      </w:r>
      <w:proofErr w:type="gramEnd"/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The Difference between NIMS ICS and FIRESCOPE/NIIMS ICS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ICS organization has five major functions, including command, operations, planning,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logistics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and finance and administration. In the NIMS ICS, a potential sixth functional area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cover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intelligence function can be established for gathering and sharing incident related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information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intelligence.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Information and Intelligence function provides analysis and sharing of information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intelligence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during an incident. Intelligence can include national security or classified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>information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but also can include operational information such as risk assessments, medical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intelligence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weather information, structural designs of buildings and toxic contaminant levels.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Traditionally, information and intelligence functions are located in the Planning Section. 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exceptional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situations, however, the IC may need to assign this role to other parts of the ICS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organization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Under the NIMS ICS, the intelligence and information function may be assigned in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one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the following ways: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Within the Command Staff;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As a unit within the Planning Section;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As a branch within the Operations Section; or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As a separate General Staff Section.</w:t>
      </w:r>
      <w:proofErr w:type="gramEnd"/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ICS as taught by Homeland Security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One of the first steps for becoming compliant with the NIMS requires states and local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governments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institutionalize the use of ICS (as taught by Homeland Security) across the entire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response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system. This means that ICS training must be consistent with the concepts, principles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characteristics of the ICS training offered by the various DHS training entities.  ICS training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courses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need not be taught by a DHS employee or at a DHS facility, although they can be.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Organizations that are developing ICS training courses should be sure to review their materials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revise them if they are not consistent with DHS concepts and principles.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Available NIMS ICS Training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DHS, through its many training bodies, makes ICS training available.  ICS training developed by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the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Federal Emergency Management Agency (FEMA) includes: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ICS-100, Introduction to ICS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ICS-200, Basic ICS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ICS-300, Intermediate ICS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  <w:t>ICS-400, Advanced ICS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To participate in FEMA's ICS training, contact the state emergency management training office.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Emergency Management Institute (EMI) and the National Fire Academy (NFA) also offer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ICS Train-the-Trainer classes at their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Emmitsburg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, Md., facility. A variety of other ICS training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programs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are available. The NIMS Integration Center is working with federal and state training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providers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ensure that their ICS course offerings are consistent with the NIMS.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Responders who have already been trained in ICS do not need retraining if their previous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training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is consistent with DHS standards. Since NIMS ICS is based on FIRESCOPE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NIIMS, any training developed or provided by FIRESCOPE and NIIMS is consistent with NIMS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ICS.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The Future of NIMS ICS Training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Over time, the NIMS Integration Center will continues to define the critical components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NIMS </w:t>
      </w: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ICS,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training providers should update their courses accordingly. With so many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training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bodies and companies offering ICS training, it will be impossible in the near term for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Center to certify each training program as "NIMS ICS compliant."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But, the Center will provide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NIMS ICS training and make the training materials available to others who offer ICS training.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More specific ICS modules, such as those developed by FIRESCOPE to facilitate the use of ICS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situations other than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wildland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fires, should be reviewed and updated to become additional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>components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NIMS ICS training. The FIRESCOPE ICS modules include Multi-Casualty,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Hazardous Materials, High-rise,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Wildland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/Urban Interface, and Urban Search and Rescue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applications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As groups like the NWCG and FIRESCOPE update their ICS training modules,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NIMS Integration Center will be an active participant. Those ICS modules can form the basis for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suite of ICS training materials in which responders from all disciplines and at all levels of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government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can learn how to fit into the ICS structure and how to work with other responders.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Updates and revisions to existing ICS training modules should include the modifications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necessary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allow for multiple methods of delivery. To ensure that all responders adopt and use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ICS, we must provide ICS training in numerous ways. Classroom instruction, field training,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independent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study and distance learning are all valuable training methods.  The more materials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options that the Center and its partners, the training providers, can provide, the more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responders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will be trained to use ICS. ICS training also should encourage and support integrated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training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opportunities, where law enforcement, fire, public health, emergency medical,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emergency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management, and public works personnel from a jurisdiction are trained together on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using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ICS.  While the response disciplines may need specific tools and training to understand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how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they fit into the ICS structure, everyone should learn the same incident command system.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Conclusions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Throughout the transition to the National Incident Management System, it is important to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remember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why we have the NIMS and why ICS is a critical piece of the incident management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system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 Most incidents are local, but when we're faced with the worst-case scenario, such as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Sept.11, 2001, all responding agencies must be able to interface and work together.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The NIMS,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and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in particular, the ICS component, allow that to happen, but only if the foundation has been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laid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at the local level. If local jurisdictions adopt a variation of ICS that cannot grow or is not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applicable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to other disciplines, the critical interface between responding agencies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jurisdictions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cannot occur when the response expands.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It is important that everyone understand that with the establishment of the NIMS, there is only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one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ICS. As agencies adopt the principles and concepts of ICS as established in the NIMS,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incident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command system can expand to meet the needs of the response, regardless of the size or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number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responders. The key to both NIMS and ICS is a balance between standardization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flexibility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The NIMS Integration Center (NIC) is working towards a common understanding and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application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of the ICS. As the office established to manage and oversee the entire NIMS,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Center will continue its collaboration with stakeholders at all levels of government and across all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response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disciplines. The initial staff is detailed from other parts of DHS, including FEMA, the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Office for Domestic Preparedness (ODP) and the Science and Technology (S&amp;T) Directorate.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As the NIMS Integration Center continues to grow it will evolve into robust, fully integrated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center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that will incorporate additional DHS employees, interagency </w:t>
      </w:r>
      <w:proofErr w:type="spell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detailees</w:t>
      </w:r>
      <w:proofErr w:type="spell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and liaisons, as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D2D90">
        <w:rPr>
          <w:rFonts w:ascii="Arial" w:eastAsia="Times New Roman" w:hAnsi="Arial" w:cs="Arial"/>
          <w:color w:val="000000"/>
          <w:sz w:val="20"/>
          <w:szCs w:val="20"/>
        </w:rPr>
        <w:t>well</w:t>
      </w:r>
      <w:proofErr w:type="gramEnd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 as state, tribal and local government representatives.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The NIMS document is available on www.fema.gov/nims.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HSPD-5 states that: "Beginning in Fiscal Year 2005, Federal departments and agencies shall make adoption of the NIMS a requirement, to the extent permitted by law, for providing Federal preparedness assistance through grants, contracts, or other activities. The Secretary shall develop standards and guidelines for determining </w:t>
      </w:r>
      <w:r w:rsidR="00E22225">
        <w:rPr>
          <w:rFonts w:ascii="Arial" w:eastAsia="Times New Roman" w:hAnsi="Arial" w:cs="Arial"/>
          <w:color w:val="000000"/>
          <w:sz w:val="20"/>
          <w:szCs w:val="20"/>
        </w:rPr>
        <w:t>w</w:t>
      </w: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hether a State or local entity has adopted the NIMS."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The NIC has developed a NIMS web page to provide updated information and resources to assist with NIMS implementation.  The web page can be foun</w:t>
      </w:r>
      <w:bookmarkStart w:id="0" w:name="_GoBack"/>
      <w:bookmarkEnd w:id="0"/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d at: www.fema.gov/nims.  From this page, you can </w:t>
      </w:r>
      <w:r w:rsidRPr="009D2D90">
        <w:rPr>
          <w:rFonts w:ascii="Arial" w:eastAsia="Times New Roman" w:hAnsi="Arial" w:cs="Arial"/>
          <w:color w:val="000000"/>
          <w:sz w:val="20"/>
          <w:szCs w:val="20"/>
        </w:rPr>
        <w:lastRenderedPageBreak/>
        <w:t>also email your</w:t>
      </w:r>
      <w:r w:rsidR="00E2222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D2D90">
        <w:rPr>
          <w:rFonts w:ascii="Arial" w:eastAsia="Times New Roman" w:hAnsi="Arial" w:cs="Arial"/>
          <w:color w:val="000000"/>
          <w:sz w:val="20"/>
          <w:szCs w:val="20"/>
        </w:rPr>
        <w:t xml:space="preserve">NIMS related questions to the NIMS Integration Center (NIMS-Integration-Center@dhs.gov).  A NIMS Awareness Course is also available through the NIMS web page.  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>Nov. 23, 2004</w:t>
      </w:r>
    </w:p>
    <w:p w:rsidR="005C5791" w:rsidRPr="009D2D90" w:rsidRDefault="005C5791" w:rsidP="005C5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9D2D90">
        <w:rPr>
          <w:rFonts w:ascii="Arial" w:eastAsia="Times New Roman" w:hAnsi="Arial" w:cs="Arial"/>
          <w:color w:val="000000"/>
          <w:sz w:val="20"/>
          <w:szCs w:val="20"/>
        </w:rPr>
        <w:tab/>
      </w:r>
    </w:p>
    <w:p w:rsidR="00B838E0" w:rsidRPr="009D2D90" w:rsidRDefault="005C5791">
      <w:pPr>
        <w:rPr>
          <w:rFonts w:ascii="Arial" w:hAnsi="Arial" w:cs="Arial"/>
          <w:sz w:val="20"/>
          <w:szCs w:val="20"/>
        </w:rPr>
      </w:pPr>
      <w:r w:rsidRPr="009D2D90">
        <w:rPr>
          <w:rFonts w:ascii="Arial" w:hAnsi="Arial" w:cs="Arial"/>
          <w:sz w:val="20"/>
          <w:szCs w:val="20"/>
        </w:rPr>
        <w:t>http://www.fema.gov/txt/nims/nims_ics_position_paper.txt</w:t>
      </w:r>
    </w:p>
    <w:sectPr w:rsidR="00B838E0" w:rsidRPr="009D2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91"/>
    <w:rsid w:val="005C5791"/>
    <w:rsid w:val="009D2D90"/>
    <w:rsid w:val="00B838E0"/>
    <w:rsid w:val="00E2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5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3816</Words>
  <Characters>21752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Groton</Company>
  <LinksUpToDate>false</LinksUpToDate>
  <CharactersWithSpaces>25517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Sastre</dc:creator>
  <cp:keywords/>
  <dc:description/>
  <cp:lastModifiedBy>Joe Sastre</cp:lastModifiedBy>
  <cp:revision>3</cp:revision>
  <dcterms:created xsi:type="dcterms:W3CDTF">2014-11-25T17:18:00Z</dcterms:created>
  <dcterms:modified xsi:type="dcterms:W3CDTF">2014-12-05T16:12:00Z</dcterms:modified>
</cp:coreProperties>
</file>